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Layout w:type="fixed"/>
        <w:tblLook w:val="04A0"/>
      </w:tblPr>
      <w:tblGrid>
        <w:gridCol w:w="2267"/>
        <w:gridCol w:w="5131"/>
        <w:gridCol w:w="1862"/>
      </w:tblGrid>
      <w:tr w:rsidR="00E01BBB" w:rsidRPr="00481086" w:rsidTr="000231AE">
        <w:trPr>
          <w:trHeight w:val="1964"/>
        </w:trPr>
        <w:tc>
          <w:tcPr>
            <w:tcW w:w="2267" w:type="dxa"/>
            <w:hideMark/>
          </w:tcPr>
          <w:p w:rsidR="00E01BBB" w:rsidRPr="00CE75E0" w:rsidRDefault="00E01BBB" w:rsidP="000231AE">
            <w:pPr>
              <w:pStyle w:val="Header"/>
              <w:spacing w:line="360" w:lineRule="auto"/>
            </w:pPr>
            <w:r>
              <w:rPr>
                <w:lang w:val="en-US" w:eastAsia="en-US"/>
              </w:rPr>
              <w:drawing>
                <wp:inline distT="0" distB="0" distL="0" distR="0">
                  <wp:extent cx="952500" cy="1181100"/>
                  <wp:effectExtent l="19050" t="0" r="0" b="0"/>
                  <wp:docPr id="3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E01BBB" w:rsidRPr="00E01BBB" w:rsidRDefault="00E01BBB" w:rsidP="000231AE">
            <w:pPr>
              <w:pStyle w:val="BodyText2"/>
              <w:tabs>
                <w:tab w:val="left" w:pos="1305"/>
                <w:tab w:val="center" w:pos="3474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BB">
              <w:rPr>
                <w:rFonts w:ascii="Times New Roman" w:hAnsi="Times New Roman" w:cs="Times New Roman"/>
                <w:b/>
                <w:sz w:val="24"/>
                <w:szCs w:val="24"/>
              </w:rPr>
              <w:t>REPUBLIKA E KOSOVËS</w:t>
            </w:r>
          </w:p>
          <w:p w:rsidR="00E01BBB" w:rsidRPr="00E01BBB" w:rsidRDefault="00E01BBB" w:rsidP="000231AE">
            <w:pPr>
              <w:pStyle w:val="BodyText2"/>
              <w:tabs>
                <w:tab w:val="left" w:pos="1305"/>
                <w:tab w:val="center" w:pos="3474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BB">
              <w:rPr>
                <w:rFonts w:ascii="Times New Roman" w:hAnsi="Times New Roman" w:cs="Times New Roman"/>
                <w:sz w:val="24"/>
                <w:szCs w:val="24"/>
              </w:rPr>
              <w:t>Republika Kosovo - Republic of Kosovo</w:t>
            </w:r>
          </w:p>
          <w:p w:rsidR="00E01BBB" w:rsidRPr="00E01BBB" w:rsidRDefault="00E01BBB" w:rsidP="000231AE">
            <w:pPr>
              <w:pStyle w:val="BodyText2"/>
              <w:tabs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BB">
              <w:rPr>
                <w:rFonts w:ascii="Times New Roman" w:hAnsi="Times New Roman" w:cs="Times New Roman"/>
                <w:b/>
                <w:sz w:val="24"/>
                <w:szCs w:val="24"/>
              </w:rPr>
              <w:t>ODA E FARMACISTËVE TË KOSOVËS</w:t>
            </w:r>
            <w:r w:rsidRPr="00E01BBB">
              <w:rPr>
                <w:rFonts w:ascii="Times New Roman" w:hAnsi="Times New Roman" w:cs="Times New Roman"/>
                <w:sz w:val="24"/>
                <w:szCs w:val="24"/>
              </w:rPr>
              <w:br/>
              <w:t>Komora Farmaceuta Kosova</w:t>
            </w:r>
          </w:p>
          <w:p w:rsidR="00E01BBB" w:rsidRPr="00481086" w:rsidRDefault="00E01BBB" w:rsidP="000231AE">
            <w:pPr>
              <w:pStyle w:val="BodyText2"/>
              <w:tabs>
                <w:tab w:val="left" w:pos="73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01BBB">
              <w:rPr>
                <w:rFonts w:ascii="Times New Roman" w:hAnsi="Times New Roman" w:cs="Times New Roman"/>
                <w:sz w:val="24"/>
                <w:szCs w:val="24"/>
              </w:rPr>
              <w:t>Kosova Chamber of Pharmacists</w:t>
            </w:r>
          </w:p>
        </w:tc>
        <w:tc>
          <w:tcPr>
            <w:tcW w:w="1862" w:type="dxa"/>
          </w:tcPr>
          <w:p w:rsidR="00E01BBB" w:rsidRPr="00481086" w:rsidRDefault="00E01BBB" w:rsidP="000231AE">
            <w:pPr>
              <w:spacing w:line="360" w:lineRule="auto"/>
            </w:pPr>
          </w:p>
          <w:p w:rsidR="00E01BBB" w:rsidRPr="00481086" w:rsidRDefault="00E01BBB" w:rsidP="000231AE">
            <w:pPr>
              <w:spacing w:line="360" w:lineRule="auto"/>
              <w:ind w:left="826"/>
            </w:pPr>
            <w:r>
              <w:rPr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-395605</wp:posOffset>
                  </wp:positionV>
                  <wp:extent cx="1390650" cy="1552575"/>
                  <wp:effectExtent l="0" t="0" r="0" b="0"/>
                  <wp:wrapNone/>
                  <wp:docPr id="5" name="Picture 0" descr="OFK SHENJA TRANSPARENT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FK SHENJA TRANSPARENT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401A" w:rsidRPr="001312CC" w:rsidRDefault="00D7401A" w:rsidP="00D7401A">
      <w:pPr>
        <w:suppressAutoHyphens w:val="0"/>
        <w:spacing w:after="160"/>
        <w:jc w:val="both"/>
        <w:rPr>
          <w:rFonts w:ascii="Times New Roman" w:eastAsiaTheme="minorHAnsi" w:hAnsi="Times New Roman" w:cs="Times New Roman"/>
          <w:noProof w:val="0"/>
          <w:kern w:val="0"/>
          <w:lang w:eastAsia="en-US"/>
        </w:rPr>
      </w:pPr>
    </w:p>
    <w:p w:rsidR="00A97621" w:rsidRPr="001312CC" w:rsidRDefault="00A97621" w:rsidP="00A97621">
      <w:pPr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hr-HR"/>
        </w:rPr>
      </w:pPr>
      <w:r w:rsidRPr="001312CC">
        <w:rPr>
          <w:rFonts w:ascii="Times New Roman" w:eastAsia="Times New Roman" w:hAnsi="Times New Roman" w:cs="Times New Roman"/>
          <w:b/>
          <w:noProof w:val="0"/>
          <w:kern w:val="0"/>
          <w:lang w:eastAsia="hr-HR"/>
        </w:rPr>
        <w:t>KOMISIONI PËR EDUKIM TË VAZHDUESHËM PROFESIONAL</w:t>
      </w:r>
    </w:p>
    <w:p w:rsidR="00A97621" w:rsidRPr="001312CC" w:rsidRDefault="00A97621" w:rsidP="00A97621">
      <w:pPr>
        <w:suppressAutoHyphens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lang w:eastAsia="en-US"/>
        </w:rPr>
        <w:t xml:space="preserve">APLIKACIONI PËR PËRKRAHJE </w:t>
      </w:r>
      <w:r w:rsidR="002A6882" w:rsidRPr="001312CC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lang w:eastAsia="en-US"/>
        </w:rPr>
        <w:t>P</w:t>
      </w:r>
      <w:r w:rsidR="009D45B0" w:rsidRPr="001312CC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lang w:eastAsia="en-US"/>
        </w:rPr>
        <w:t>Ë</w:t>
      </w:r>
      <w:r w:rsidR="002A6882" w:rsidRPr="001312CC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lang w:eastAsia="en-US"/>
        </w:rPr>
        <w:t>R PJES</w:t>
      </w:r>
      <w:r w:rsidR="009D45B0" w:rsidRPr="001312CC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lang w:eastAsia="en-US"/>
        </w:rPr>
        <w:t>Ë</w:t>
      </w:r>
      <w:r w:rsidR="002A6882" w:rsidRPr="001312CC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lang w:eastAsia="en-US"/>
        </w:rPr>
        <w:t>MARRJE</w:t>
      </w:r>
      <w:r w:rsidR="00D7401A" w:rsidRPr="001312CC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lang w:eastAsia="en-US"/>
        </w:rPr>
        <w:t xml:space="preserve"> N</w:t>
      </w:r>
      <w:r w:rsidR="009D45B0" w:rsidRPr="001312CC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lang w:eastAsia="en-US"/>
        </w:rPr>
        <w:t>Ë</w:t>
      </w:r>
      <w:r w:rsidRPr="001312CC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lang w:eastAsia="en-US"/>
        </w:rPr>
        <w:t xml:space="preserve"> AKTIVITETE TË EV</w:t>
      </w:r>
      <w:r w:rsidR="00D7401A" w:rsidRPr="001312CC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lang w:eastAsia="en-US"/>
        </w:rPr>
        <w:t>P</w:t>
      </w:r>
      <w:r w:rsidRPr="001312CC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lang w:eastAsia="en-US"/>
        </w:rPr>
        <w:t>-së</w:t>
      </w:r>
    </w:p>
    <w:p w:rsidR="00A97621" w:rsidRPr="001312CC" w:rsidRDefault="00A97621" w:rsidP="00A97621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</w:pPr>
    </w:p>
    <w:p w:rsidR="00A97621" w:rsidRPr="001312CC" w:rsidRDefault="00A97621" w:rsidP="00D7401A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</w:pP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Data e aplikimit: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="00E17A01"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>___</w:t>
      </w:r>
    </w:p>
    <w:p w:rsidR="00A97621" w:rsidRPr="001312CC" w:rsidRDefault="00A97621" w:rsidP="00E06B14">
      <w:pPr>
        <w:suppressAutoHyphens w:val="0"/>
        <w:spacing w:before="120" w:after="0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Em</w:t>
      </w:r>
      <w:r w:rsidR="00E06B14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ri dhe Mbiemri i 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 </w:t>
      </w:r>
      <w:r w:rsidR="00D7401A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Aplikuesit: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___________________________________________________________</w:t>
      </w:r>
    </w:p>
    <w:p w:rsidR="00A97621" w:rsidRPr="001312CC" w:rsidRDefault="00A97621" w:rsidP="00D7401A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</w:pP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Tel.</w:t>
      </w:r>
      <w:r w:rsidR="00E06B14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/ Email</w:t>
      </w:r>
      <w:r w:rsidR="00D77DA2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: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</w:p>
    <w:p w:rsidR="00D665E1" w:rsidRPr="001312CC" w:rsidRDefault="00D665E1" w:rsidP="00D7401A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</w:pP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Adresa:</w:t>
      </w:r>
      <w:r w:rsidRPr="001312CC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>_________________________________________________</w:t>
      </w:r>
    </w:p>
    <w:p w:rsidR="00D77DA2" w:rsidRPr="001312CC" w:rsidRDefault="00D77DA2" w:rsidP="00D7401A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Numri i Licences: ____________________</w:t>
      </w:r>
      <w:r w:rsidR="00E520EF" w:rsidRPr="001312CC">
        <w:rPr>
          <w:rFonts w:ascii="Times New Roman" w:hAnsi="Times New Roman" w:cs="Times New Roman"/>
        </w:rPr>
        <w:t xml:space="preserve"> E vlefshme prej: ___________ deri:______________</w:t>
      </w:r>
    </w:p>
    <w:p w:rsidR="00D77DA2" w:rsidRPr="001312CC" w:rsidRDefault="00D77DA2" w:rsidP="00D7401A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</w:p>
    <w:p w:rsidR="00E06B14" w:rsidRPr="001312CC" w:rsidRDefault="00E06B14" w:rsidP="00E06B14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Em</w:t>
      </w:r>
      <w:r w:rsidR="009D45B0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ë</w:t>
      </w:r>
      <w:r w:rsidR="00D77DA2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rtimi 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i </w:t>
      </w:r>
      <w:r w:rsidR="00D77DA2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aktivitetit: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 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</w:t>
      </w:r>
      <w:r w:rsidRPr="001312CC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ab/>
      </w:r>
      <w:r w:rsidR="00D77DA2" w:rsidRPr="001312CC">
        <w:rPr>
          <w:rFonts w:ascii="Times New Roman" w:eastAsia="Times New Roman" w:hAnsi="Times New Roman" w:cs="Times New Roman"/>
          <w:noProof w:val="0"/>
          <w:kern w:val="0"/>
          <w:u w:val="single"/>
          <w:lang w:eastAsia="en-US"/>
        </w:rPr>
        <w:t>_________________________________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    </w:t>
      </w:r>
    </w:p>
    <w:p w:rsidR="00A97621" w:rsidRPr="001312CC" w:rsidRDefault="00A97621" w:rsidP="00D7401A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>Lloji:</w:t>
      </w:r>
      <w:r w:rsidRPr="001312CC"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  <w:tab/>
      </w:r>
      <w:r w:rsidRPr="001312CC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>Konferencë</w:t>
      </w:r>
      <w:r w:rsidR="00E17A01" w:rsidRPr="001312CC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 xml:space="preserve"> </w:t>
      </w:r>
      <w:r w:rsidR="00E17A01" w:rsidRPr="001312CC">
        <w:rPr>
          <w:rFonts w:ascii="Times New Roman" w:eastAsia="Times New Roman" w:hAnsi="Times New Roman" w:cs="Times New Roman"/>
          <w:b/>
          <w:noProof w:val="0"/>
          <w:kern w:val="0"/>
          <w:sz w:val="32"/>
          <w:szCs w:val="32"/>
          <w:lang w:eastAsia="en-US"/>
        </w:rPr>
        <w:t xml:space="preserve">□ </w:t>
      </w:r>
      <w:r w:rsidRPr="001312CC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ab/>
        <w:t>K</w:t>
      </w:r>
      <w:r w:rsidR="00C636E4" w:rsidRPr="001312CC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>ongres</w:t>
      </w:r>
      <w:r w:rsidR="00E17A01" w:rsidRPr="001312CC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 xml:space="preserve"> </w:t>
      </w:r>
      <w:r w:rsidR="00E17A01" w:rsidRPr="001312CC">
        <w:rPr>
          <w:rFonts w:ascii="Times New Roman" w:eastAsia="Times New Roman" w:hAnsi="Times New Roman" w:cs="Times New Roman"/>
          <w:b/>
          <w:noProof w:val="0"/>
          <w:kern w:val="0"/>
          <w:sz w:val="32"/>
          <w:szCs w:val="32"/>
          <w:lang w:eastAsia="en-US"/>
        </w:rPr>
        <w:t>□</w:t>
      </w:r>
      <w:r w:rsidRPr="001312CC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ab/>
        <w:t>Seminar</w:t>
      </w:r>
      <w:r w:rsidR="00E17A01" w:rsidRPr="001312CC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 xml:space="preserve"> </w:t>
      </w:r>
      <w:r w:rsidR="00E17A01" w:rsidRPr="001312CC">
        <w:rPr>
          <w:rFonts w:ascii="Times New Roman" w:eastAsia="Times New Roman" w:hAnsi="Times New Roman" w:cs="Times New Roman"/>
          <w:b/>
          <w:noProof w:val="0"/>
          <w:kern w:val="0"/>
          <w:sz w:val="32"/>
          <w:szCs w:val="32"/>
          <w:lang w:eastAsia="en-US"/>
        </w:rPr>
        <w:t xml:space="preserve">□ </w:t>
      </w:r>
      <w:r w:rsidRPr="001312CC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ab/>
      </w:r>
      <w:r w:rsidR="00C636E4" w:rsidRPr="001312CC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>Publikim</w:t>
      </w:r>
      <w:r w:rsidR="00E17A01" w:rsidRPr="001312CC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 xml:space="preserve"> </w:t>
      </w:r>
      <w:r w:rsidR="00E17A01" w:rsidRPr="001312CC">
        <w:rPr>
          <w:rFonts w:ascii="Times New Roman" w:eastAsia="Times New Roman" w:hAnsi="Times New Roman" w:cs="Times New Roman"/>
          <w:b/>
          <w:noProof w:val="0"/>
          <w:kern w:val="0"/>
          <w:sz w:val="32"/>
          <w:szCs w:val="32"/>
          <w:lang w:eastAsia="en-US"/>
        </w:rPr>
        <w:t>□</w:t>
      </w:r>
    </w:p>
    <w:p w:rsidR="00A97621" w:rsidRPr="001312CC" w:rsidRDefault="00A97621" w:rsidP="00D7401A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</w:pPr>
    </w:p>
    <w:p w:rsidR="00A97621" w:rsidRPr="001312CC" w:rsidRDefault="00A97621" w:rsidP="00D7401A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</w:pP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Tjetër (shpjegim): 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</w:p>
    <w:p w:rsidR="00A97621" w:rsidRPr="001312CC" w:rsidRDefault="00A97621" w:rsidP="00D7401A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</w:pP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Vendi i tubimit: 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Data e tubimit: 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</w:p>
    <w:p w:rsidR="00A97621" w:rsidRPr="001312CC" w:rsidRDefault="00A97621" w:rsidP="00D7401A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</w:pP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Kohëzgjatja: 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u w:val="single"/>
          <w:lang w:eastAsia="en-US"/>
        </w:rPr>
        <w:tab/>
      </w:r>
    </w:p>
    <w:p w:rsidR="00EB68BC" w:rsidRPr="001312CC" w:rsidRDefault="00EB68BC" w:rsidP="00EB68BC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>Natyra e pjesëmarrjes:</w:t>
      </w:r>
      <w:r w:rsidRPr="001312CC">
        <w:rPr>
          <w:rFonts w:ascii="Times New Roman" w:eastAsia="Times New Roman" w:hAnsi="Times New Roman" w:cs="Times New Roman"/>
          <w:b/>
          <w:bCs/>
          <w:noProof w:val="0"/>
          <w:kern w:val="0"/>
          <w:lang w:eastAsia="en-US"/>
        </w:rPr>
        <w:tab/>
      </w:r>
    </w:p>
    <w:p w:rsidR="00EB68BC" w:rsidRPr="001312CC" w:rsidRDefault="00EB68BC" w:rsidP="00EB68BC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Punim i aprovuar</w:t>
      </w:r>
      <w:r w:rsidR="004D56CA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: </w:t>
      </w:r>
      <w:r w:rsidR="004D56CA" w:rsidRPr="001312CC">
        <w:rPr>
          <w:rFonts w:ascii="Times New Roman" w:eastAsia="Times New Roman" w:hAnsi="Times New Roman" w:cs="Times New Roman"/>
          <w:b/>
          <w:noProof w:val="0"/>
          <w:kern w:val="0"/>
          <w:sz w:val="32"/>
          <w:szCs w:val="32"/>
          <w:lang w:eastAsia="en-US"/>
        </w:rPr>
        <w:t>□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ab/>
        <w:t>Poster i aprovuar</w:t>
      </w:r>
      <w:r w:rsidR="004D56CA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: </w:t>
      </w:r>
      <w:r w:rsidR="004D56CA" w:rsidRPr="001312CC">
        <w:rPr>
          <w:rFonts w:ascii="Times New Roman" w:eastAsia="Times New Roman" w:hAnsi="Times New Roman" w:cs="Times New Roman"/>
          <w:b/>
          <w:noProof w:val="0"/>
          <w:kern w:val="0"/>
          <w:sz w:val="32"/>
          <w:szCs w:val="32"/>
          <w:lang w:eastAsia="en-US"/>
        </w:rPr>
        <w:t>□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ab/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ab/>
        <w:t>Publikim</w:t>
      </w:r>
      <w:r w:rsidR="004D56CA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: </w:t>
      </w:r>
      <w:r w:rsidR="004D56CA" w:rsidRPr="001312CC">
        <w:rPr>
          <w:rFonts w:ascii="Times New Roman" w:eastAsia="Times New Roman" w:hAnsi="Times New Roman" w:cs="Times New Roman"/>
          <w:b/>
          <w:noProof w:val="0"/>
          <w:kern w:val="0"/>
          <w:sz w:val="32"/>
          <w:szCs w:val="32"/>
          <w:lang w:eastAsia="en-US"/>
        </w:rPr>
        <w:t>□</w:t>
      </w:r>
    </w:p>
    <w:p w:rsidR="00684D07" w:rsidRPr="001312CC" w:rsidRDefault="00684D07" w:rsidP="00D7401A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</w:pPr>
    </w:p>
    <w:p w:rsidR="008226F5" w:rsidRPr="001312CC" w:rsidRDefault="008226F5" w:rsidP="00D7401A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Shpenzimet e kuotizimit:_________ €</w:t>
      </w:r>
      <w:r w:rsidR="004503E4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: me shkronja:________________________________________</w:t>
      </w:r>
    </w:p>
    <w:p w:rsidR="004503E4" w:rsidRPr="001312CC" w:rsidRDefault="008226F5" w:rsidP="004503E4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Shpenzimet e pjes</w:t>
      </w:r>
      <w:r w:rsidR="009D45B0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ë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marrjes, gjithsej: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___</w:t>
      </w:r>
      <w:r w:rsidR="004503E4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_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____ €</w:t>
      </w:r>
      <w:r w:rsidR="004503E4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: me shkronja:________________________________</w:t>
      </w:r>
    </w:p>
    <w:p w:rsidR="004503E4" w:rsidRPr="001312CC" w:rsidRDefault="00684D07" w:rsidP="004503E4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Shuma e k</w:t>
      </w:r>
      <w:r w:rsidR="009D45B0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ë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rkuar p</w:t>
      </w:r>
      <w:r w:rsidR="009D45B0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ë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 xml:space="preserve">r </w:t>
      </w:r>
      <w:r w:rsidR="00263AC2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p</w:t>
      </w:r>
      <w:r w:rsidR="009D45B0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ë</w:t>
      </w:r>
      <w:r w:rsidR="00263AC2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rkrahje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:_______</w:t>
      </w:r>
      <w:r w:rsidR="004503E4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_</w:t>
      </w:r>
      <w:r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_ €</w:t>
      </w:r>
      <w:r w:rsidR="004503E4" w:rsidRPr="001312CC">
        <w:rPr>
          <w:rFonts w:ascii="Times New Roman" w:eastAsia="Times New Roman" w:hAnsi="Times New Roman" w:cs="Times New Roman"/>
          <w:bCs/>
          <w:noProof w:val="0"/>
          <w:kern w:val="0"/>
          <w:lang w:eastAsia="en-US"/>
        </w:rPr>
        <w:t>: me shkronja:___________________________________</w:t>
      </w:r>
    </w:p>
    <w:p w:rsidR="00A97621" w:rsidRPr="001312CC" w:rsidRDefault="00A97621" w:rsidP="00D7401A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</w:p>
    <w:p w:rsidR="00A97621" w:rsidRPr="001312CC" w:rsidRDefault="00A97621" w:rsidP="00D7401A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  <w:t>Numri i xhirollogarisë</w:t>
      </w:r>
      <w:r w:rsidRPr="001312CC"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  <w:tab/>
      </w:r>
      <w:r w:rsidRPr="001312CC"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  <w:tab/>
      </w:r>
      <w:r w:rsidRPr="001312CC"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  <w:tab/>
      </w:r>
      <w:r w:rsidRPr="001312CC">
        <w:rPr>
          <w:rFonts w:ascii="Times New Roman" w:eastAsia="Times New Roman" w:hAnsi="Times New Roman" w:cs="Times New Roman"/>
          <w:b/>
          <w:noProof w:val="0"/>
          <w:kern w:val="0"/>
          <w:lang w:eastAsia="en-US"/>
        </w:rPr>
        <w:tab/>
        <w:t xml:space="preserve">      Emri i Bankës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3786"/>
      </w:tblGrid>
      <w:tr w:rsidR="00A97621" w:rsidRPr="001312CC" w:rsidTr="006659D7">
        <w:trPr>
          <w:trHeight w:val="346"/>
        </w:trPr>
        <w:tc>
          <w:tcPr>
            <w:tcW w:w="4608" w:type="dxa"/>
          </w:tcPr>
          <w:p w:rsidR="00A97621" w:rsidRPr="001312CC" w:rsidRDefault="00A97621" w:rsidP="00D7401A">
            <w:pPr>
              <w:tabs>
                <w:tab w:val="left" w:pos="217"/>
              </w:tabs>
              <w:suppressAutoHyphens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eastAsia="en-US"/>
              </w:rPr>
            </w:pPr>
          </w:p>
        </w:tc>
        <w:tc>
          <w:tcPr>
            <w:tcW w:w="3786" w:type="dxa"/>
          </w:tcPr>
          <w:p w:rsidR="00A97621" w:rsidRPr="001312CC" w:rsidRDefault="00A97621" w:rsidP="00D7401A">
            <w:pPr>
              <w:tabs>
                <w:tab w:val="left" w:pos="217"/>
              </w:tabs>
              <w:suppressAutoHyphens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noProof w:val="0"/>
                <w:kern w:val="0"/>
                <w:lang w:eastAsia="en-US"/>
              </w:rPr>
            </w:pPr>
          </w:p>
        </w:tc>
      </w:tr>
    </w:tbl>
    <w:p w:rsidR="00A97621" w:rsidRPr="001312CC" w:rsidRDefault="00A97621" w:rsidP="00D7401A">
      <w:p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bCs/>
          <w:iCs/>
          <w:noProof w:val="0"/>
          <w:kern w:val="0"/>
          <w:lang w:eastAsia="en-US"/>
        </w:rPr>
        <w:lastRenderedPageBreak/>
        <w:t>INFORMATA SHTESË</w:t>
      </w:r>
      <w:r w:rsidRPr="001312CC">
        <w:rPr>
          <w:rFonts w:ascii="Times New Roman" w:eastAsia="Times New Roman" w:hAnsi="Times New Roman" w:cs="Times New Roman"/>
          <w:iCs/>
          <w:noProof w:val="0"/>
          <w:kern w:val="0"/>
          <w:lang w:eastAsia="en-US"/>
        </w:rPr>
        <w:t>,</w:t>
      </w:r>
      <w:r w:rsidRPr="001312CC">
        <w:rPr>
          <w:rFonts w:ascii="Times New Roman" w:eastAsia="Times New Roman" w:hAnsi="Times New Roman" w:cs="Times New Roman"/>
          <w:i/>
          <w:iCs/>
          <w:noProof w:val="0"/>
          <w:kern w:val="0"/>
          <w:lang w:eastAsia="en-US"/>
        </w:rPr>
        <w:t xml:space="preserve"> 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Ju lutemi, bashkangjitni informatat, në vijim:</w:t>
      </w:r>
    </w:p>
    <w:p w:rsidR="00A97621" w:rsidRPr="001312CC" w:rsidRDefault="00A97621" w:rsidP="00381DBF">
      <w:pPr>
        <w:pStyle w:val="ListParagraph"/>
        <w:numPr>
          <w:ilvl w:val="0"/>
          <w:numId w:val="1"/>
        </w:num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GB"/>
        </w:rPr>
      </w:pPr>
      <w:r w:rsidRPr="001312CC">
        <w:rPr>
          <w:rFonts w:ascii="Times New Roman" w:eastAsia="Times New Roman" w:hAnsi="Times New Roman" w:cs="Times New Roman"/>
          <w:noProof w:val="0"/>
          <w:kern w:val="0"/>
          <w:lang w:eastAsia="en-GB"/>
        </w:rPr>
        <w:t xml:space="preserve">Programi i aktivitetit </w:t>
      </w:r>
    </w:p>
    <w:p w:rsidR="00A97621" w:rsidRPr="001312CC" w:rsidRDefault="00EC471E" w:rsidP="00381DBF">
      <w:pPr>
        <w:pStyle w:val="ListParagraph"/>
        <w:numPr>
          <w:ilvl w:val="0"/>
          <w:numId w:val="1"/>
        </w:num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Shpenzimet e planifikuara - </w:t>
      </w:r>
      <w:r w:rsidR="00A97621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Buxheti;</w:t>
      </w:r>
    </w:p>
    <w:p w:rsidR="001A5DF9" w:rsidRDefault="00A97621" w:rsidP="001A5DF9">
      <w:pPr>
        <w:pStyle w:val="ListParagraph"/>
        <w:numPr>
          <w:ilvl w:val="0"/>
          <w:numId w:val="1"/>
        </w:num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R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="00381DBF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nd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="00381DBF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sia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për </w:t>
      </w:r>
      <w:r w:rsidR="00381DBF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shkencen dhe sektorin farmaceutik</w:t>
      </w:r>
    </w:p>
    <w:p w:rsidR="00E01BBB" w:rsidRPr="00E01BBB" w:rsidRDefault="00E01BBB" w:rsidP="00E01BBB">
      <w:pPr>
        <w:pStyle w:val="ListParagraph"/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</w:p>
    <w:p w:rsidR="00A97621" w:rsidRPr="001312CC" w:rsidRDefault="00D90580" w:rsidP="00381DBF">
      <w:pPr>
        <w:pStyle w:val="ListParagraph"/>
        <w:numPr>
          <w:ilvl w:val="0"/>
          <w:numId w:val="2"/>
        </w:num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D90580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.75pt;margin-top:29.25pt;width:464.15pt;height:8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">
            <v:textbox>
              <w:txbxContent>
                <w:p w:rsidR="00A97621" w:rsidRDefault="00A97621" w:rsidP="00A97621"/>
              </w:txbxContent>
            </v:textbox>
            <w10:wrap type="square"/>
          </v:shape>
        </w:pict>
      </w:r>
      <w:r w:rsidR="00A97621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P</w:t>
      </w:r>
      <w:r w:rsidR="00E106AE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rogrami i aktivitetit (p</w:t>
      </w:r>
      <w:r w:rsidR="00A97621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rezentimi i ngjarjes</w:t>
      </w:r>
      <w:r w:rsidR="00E106AE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)</w:t>
      </w:r>
      <w:r w:rsidR="00A97621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:</w:t>
      </w:r>
    </w:p>
    <w:p w:rsidR="00A97621" w:rsidRPr="001312CC" w:rsidRDefault="00EC471E" w:rsidP="00C72380">
      <w:pPr>
        <w:pStyle w:val="ListParagraph"/>
        <w:numPr>
          <w:ilvl w:val="0"/>
          <w:numId w:val="2"/>
        </w:num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Shpenzimet e planifikuara </w:t>
      </w:r>
      <w:r w:rsidR="00507E14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–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</w:t>
      </w:r>
      <w:r w:rsidR="00A97621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Buxheti: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2"/>
      </w:tblGrid>
      <w:tr w:rsidR="00A97621" w:rsidRPr="001312CC" w:rsidTr="00A369E1">
        <w:trPr>
          <w:trHeight w:val="1700"/>
        </w:trPr>
        <w:tc>
          <w:tcPr>
            <w:tcW w:w="9152" w:type="dxa"/>
            <w:shd w:val="clear" w:color="auto" w:fill="auto"/>
          </w:tcPr>
          <w:p w:rsidR="00A97621" w:rsidRPr="001312CC" w:rsidRDefault="00A97621" w:rsidP="00D7401A">
            <w:pPr>
              <w:suppressAutoHyphens w:val="0"/>
              <w:spacing w:before="120" w:after="0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eastAsia="en-US"/>
              </w:rPr>
            </w:pPr>
          </w:p>
        </w:tc>
      </w:tr>
    </w:tbl>
    <w:p w:rsidR="00C72380" w:rsidRPr="001312CC" w:rsidRDefault="00D90580" w:rsidP="00507E14">
      <w:pPr>
        <w:pStyle w:val="ListParagraph"/>
        <w:numPr>
          <w:ilvl w:val="0"/>
          <w:numId w:val="2"/>
        </w:numPr>
        <w:suppressAutoHyphens w:val="0"/>
        <w:spacing w:before="120" w:after="0"/>
        <w:jc w:val="both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D90580">
        <w:rPr>
          <w:rFonts w:ascii="Times New Roman" w:hAnsi="Times New Roman" w:cs="Times New Roman"/>
        </w:rPr>
        <w:pict>
          <v:shape id="Text Box 22" o:spid="_x0000_s1027" type="#_x0000_t202" style="position:absolute;left:0;text-align:left;margin-left:.75pt;margin-top:30.85pt;width:464.15pt;height:89.2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">
            <v:textbox>
              <w:txbxContent>
                <w:p w:rsidR="00A97621" w:rsidRDefault="00A97621" w:rsidP="00A97621"/>
              </w:txbxContent>
            </v:textbox>
            <w10:wrap type="square"/>
          </v:shape>
        </w:pict>
      </w:r>
      <w:r w:rsidR="00C7238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R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="00C7238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nd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="00C7238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sia për shkencen dhe sektorin farmaceutik</w:t>
      </w:r>
    </w:p>
    <w:tbl>
      <w:tblPr>
        <w:tblStyle w:val="TableGrid"/>
        <w:tblW w:w="0" w:type="auto"/>
        <w:tblLook w:val="04A0"/>
      </w:tblPr>
      <w:tblGrid>
        <w:gridCol w:w="3106"/>
        <w:gridCol w:w="3098"/>
        <w:gridCol w:w="3146"/>
      </w:tblGrid>
      <w:tr w:rsidR="00161C58" w:rsidTr="00161C58">
        <w:tc>
          <w:tcPr>
            <w:tcW w:w="3106" w:type="dxa"/>
          </w:tcPr>
          <w:p w:rsidR="00161C58" w:rsidRDefault="00161C58" w:rsidP="00EB562F">
            <w:pPr>
              <w:pStyle w:val="BodyText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Vendi:</w:t>
            </w:r>
          </w:p>
        </w:tc>
        <w:tc>
          <w:tcPr>
            <w:tcW w:w="3098" w:type="dxa"/>
          </w:tcPr>
          <w:p w:rsidR="00161C58" w:rsidRDefault="00161C58" w:rsidP="00EB562F">
            <w:pPr>
              <w:pStyle w:val="BodyText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Data:</w:t>
            </w:r>
          </w:p>
        </w:tc>
        <w:tc>
          <w:tcPr>
            <w:tcW w:w="3146" w:type="dxa"/>
          </w:tcPr>
          <w:p w:rsidR="00161C58" w:rsidRDefault="00161C58" w:rsidP="00EB562F">
            <w:pPr>
              <w:pStyle w:val="BodyText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Nënshkrimi:</w:t>
            </w:r>
          </w:p>
        </w:tc>
      </w:tr>
      <w:tr w:rsidR="00161C58" w:rsidTr="00161C58">
        <w:tc>
          <w:tcPr>
            <w:tcW w:w="3106" w:type="dxa"/>
          </w:tcPr>
          <w:p w:rsidR="00161C58" w:rsidRDefault="00161C58" w:rsidP="00EB562F">
            <w:pPr>
              <w:pStyle w:val="BodyText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98" w:type="dxa"/>
          </w:tcPr>
          <w:p w:rsidR="00161C58" w:rsidRDefault="00161C58" w:rsidP="00EB562F">
            <w:pPr>
              <w:pStyle w:val="BodyText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146" w:type="dxa"/>
          </w:tcPr>
          <w:p w:rsidR="00161C58" w:rsidRDefault="00161C58" w:rsidP="00EB562F">
            <w:pPr>
              <w:pStyle w:val="BodyText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161C58" w:rsidRDefault="00161C58" w:rsidP="00EC471E">
      <w:pPr>
        <w:suppressAutoHyphens w:val="0"/>
        <w:spacing w:before="120" w:after="0"/>
        <w:rPr>
          <w:rFonts w:ascii="Times New Roman" w:eastAsia="Times New Roman" w:hAnsi="Times New Roman" w:cs="Times New Roman"/>
          <w:b/>
          <w:noProof w:val="0"/>
          <w:kern w:val="0"/>
          <w:u w:val="single"/>
          <w:lang w:eastAsia="en-US"/>
        </w:rPr>
      </w:pPr>
    </w:p>
    <w:p w:rsidR="00BA7CA1" w:rsidRPr="001312CC" w:rsidRDefault="00507E14" w:rsidP="00EC471E">
      <w:pPr>
        <w:suppressAutoHyphens w:val="0"/>
        <w:spacing w:before="120" w:after="0"/>
        <w:rPr>
          <w:rFonts w:ascii="Times New Roman" w:eastAsia="Times New Roman" w:hAnsi="Times New Roman" w:cs="Times New Roman"/>
          <w:b/>
          <w:noProof w:val="0"/>
          <w:kern w:val="0"/>
          <w:u w:val="single"/>
          <w:lang w:eastAsia="en-US"/>
        </w:rPr>
      </w:pPr>
      <w:bookmarkStart w:id="0" w:name="_GoBack"/>
      <w:bookmarkEnd w:id="0"/>
      <w:r w:rsidRPr="001312CC">
        <w:rPr>
          <w:rFonts w:ascii="Times New Roman" w:eastAsia="Times New Roman" w:hAnsi="Times New Roman" w:cs="Times New Roman"/>
          <w:b/>
          <w:noProof w:val="0"/>
          <w:kern w:val="0"/>
          <w:u w:val="single"/>
          <w:lang w:eastAsia="en-US"/>
        </w:rPr>
        <w:t>K</w:t>
      </w:r>
      <w:r w:rsidR="009D45B0" w:rsidRPr="001312CC">
        <w:rPr>
          <w:rFonts w:ascii="Times New Roman" w:eastAsia="Times New Roman" w:hAnsi="Times New Roman" w:cs="Times New Roman"/>
          <w:b/>
          <w:noProof w:val="0"/>
          <w:kern w:val="0"/>
          <w:u w:val="single"/>
          <w:lang w:eastAsia="en-US"/>
        </w:rPr>
        <w:t>ë</w:t>
      </w:r>
      <w:r w:rsidRPr="001312CC">
        <w:rPr>
          <w:rFonts w:ascii="Times New Roman" w:eastAsia="Times New Roman" w:hAnsi="Times New Roman" w:cs="Times New Roman"/>
          <w:b/>
          <w:noProof w:val="0"/>
          <w:kern w:val="0"/>
          <w:u w:val="single"/>
          <w:lang w:eastAsia="en-US"/>
        </w:rPr>
        <w:t>tij aplikacioni i bashkangjitet:</w:t>
      </w:r>
    </w:p>
    <w:p w:rsidR="00507E14" w:rsidRPr="001312CC" w:rsidRDefault="00507E14" w:rsidP="00507E14">
      <w:pPr>
        <w:pStyle w:val="ListParagraph"/>
        <w:numPr>
          <w:ilvl w:val="0"/>
          <w:numId w:val="3"/>
        </w:numPr>
        <w:suppressAutoHyphens w:val="0"/>
        <w:spacing w:before="120" w:after="0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Kopj</w:t>
      </w:r>
      <w:r w:rsidR="004503E4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a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e let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rnjoftimit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: PO</w:t>
      </w:r>
      <w:r w:rsidR="00A369E1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</w:t>
      </w:r>
      <w:r w:rsidR="0008026F" w:rsidRPr="001312CC">
        <w:rPr>
          <w:rFonts w:ascii="Times New Roman" w:eastAsia="Times New Roman" w:hAnsi="Times New Roman" w:cs="Times New Roman"/>
          <w:noProof w:val="0"/>
          <w:kern w:val="0"/>
          <w:sz w:val="32"/>
          <w:szCs w:val="32"/>
          <w:lang w:eastAsia="en-US"/>
        </w:rPr>
        <w:t>□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sz w:val="32"/>
          <w:szCs w:val="32"/>
          <w:lang w:eastAsia="en-US"/>
        </w:rPr>
        <w:t xml:space="preserve">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JO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sz w:val="32"/>
          <w:szCs w:val="32"/>
          <w:lang w:eastAsia="en-US"/>
        </w:rPr>
        <w:t>□</w:t>
      </w:r>
    </w:p>
    <w:p w:rsidR="00507E14" w:rsidRPr="001312CC" w:rsidRDefault="00507E14" w:rsidP="00507E14">
      <w:pPr>
        <w:pStyle w:val="ListParagraph"/>
        <w:numPr>
          <w:ilvl w:val="0"/>
          <w:numId w:val="3"/>
        </w:numPr>
        <w:suppressAutoHyphens w:val="0"/>
        <w:spacing w:before="120" w:after="0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Kopj</w:t>
      </w:r>
      <w:r w:rsidR="004503E4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a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e licences 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dhe çertifikat</w:t>
      </w:r>
      <w:r w:rsidR="003F1DEE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a e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anëtarësisë </w:t>
      </w:r>
      <w:r w:rsidR="003F1DEE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në OFK</w:t>
      </w:r>
      <w:r w:rsidR="00701AAC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: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PO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sz w:val="32"/>
          <w:szCs w:val="32"/>
          <w:lang w:eastAsia="en-US"/>
        </w:rPr>
        <w:t xml:space="preserve">□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JO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sz w:val="32"/>
          <w:szCs w:val="32"/>
          <w:lang w:eastAsia="en-US"/>
        </w:rPr>
        <w:t>□</w:t>
      </w:r>
    </w:p>
    <w:p w:rsidR="00A369E1" w:rsidRPr="001312CC" w:rsidRDefault="00A369E1" w:rsidP="00507E14">
      <w:pPr>
        <w:pStyle w:val="ListParagraph"/>
        <w:numPr>
          <w:ilvl w:val="0"/>
          <w:numId w:val="3"/>
        </w:numPr>
        <w:suppressAutoHyphens w:val="0"/>
        <w:spacing w:before="120" w:after="0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1312CC">
        <w:rPr>
          <w:rFonts w:ascii="Times New Roman" w:eastAsia="MS Gothic" w:hAnsi="Times New Roman" w:cs="Times New Roman"/>
          <w:noProof w:val="0"/>
          <w:kern w:val="0"/>
          <w:lang w:eastAsia="en-US"/>
        </w:rPr>
        <w:t>Çertifikata e shtet</w:t>
      </w:r>
      <w:r w:rsidR="00AF2D56" w:rsidRPr="001312CC">
        <w:rPr>
          <w:rFonts w:ascii="Times New Roman" w:eastAsia="MS Gothic" w:hAnsi="Times New Roman" w:cs="Times New Roman"/>
          <w:noProof w:val="0"/>
          <w:kern w:val="0"/>
          <w:lang w:eastAsia="en-US"/>
        </w:rPr>
        <w:t>ë</w:t>
      </w:r>
      <w:r w:rsidRPr="001312CC">
        <w:rPr>
          <w:rFonts w:ascii="Times New Roman" w:eastAsia="MS Gothic" w:hAnsi="Times New Roman" w:cs="Times New Roman"/>
          <w:noProof w:val="0"/>
          <w:kern w:val="0"/>
          <w:lang w:eastAsia="en-US"/>
        </w:rPr>
        <w:t>sis</w:t>
      </w:r>
      <w:r w:rsidR="00AF2D56" w:rsidRPr="001312CC">
        <w:rPr>
          <w:rFonts w:ascii="Times New Roman" w:eastAsia="MS Gothic" w:hAnsi="Times New Roman" w:cs="Times New Roman"/>
          <w:noProof w:val="0"/>
          <w:kern w:val="0"/>
          <w:lang w:eastAsia="en-US"/>
        </w:rPr>
        <w:t>ë</w:t>
      </w:r>
      <w:r w:rsidRPr="001312CC">
        <w:rPr>
          <w:rFonts w:ascii="Times New Roman" w:eastAsia="MS Gothic" w:hAnsi="Times New Roman" w:cs="Times New Roman"/>
          <w:noProof w:val="0"/>
          <w:kern w:val="0"/>
          <w:lang w:eastAsia="en-US"/>
        </w:rPr>
        <w:t xml:space="preserve"> s</w:t>
      </w:r>
      <w:r w:rsidR="00AF2D56" w:rsidRPr="001312CC">
        <w:rPr>
          <w:rFonts w:ascii="Times New Roman" w:eastAsia="MS Gothic" w:hAnsi="Times New Roman" w:cs="Times New Roman"/>
          <w:noProof w:val="0"/>
          <w:kern w:val="0"/>
          <w:lang w:eastAsia="en-US"/>
        </w:rPr>
        <w:t>ë</w:t>
      </w:r>
      <w:r w:rsidRPr="001312CC">
        <w:rPr>
          <w:rFonts w:ascii="Times New Roman" w:eastAsia="MS Gothic" w:hAnsi="Times New Roman" w:cs="Times New Roman"/>
          <w:noProof w:val="0"/>
          <w:kern w:val="0"/>
          <w:lang w:eastAsia="en-US"/>
        </w:rPr>
        <w:t xml:space="preserve"> Republikes s</w:t>
      </w:r>
      <w:r w:rsidR="00AF2D56" w:rsidRPr="001312CC">
        <w:rPr>
          <w:rFonts w:ascii="Times New Roman" w:eastAsia="MS Gothic" w:hAnsi="Times New Roman" w:cs="Times New Roman"/>
          <w:noProof w:val="0"/>
          <w:kern w:val="0"/>
          <w:lang w:eastAsia="en-US"/>
        </w:rPr>
        <w:t>ë</w:t>
      </w:r>
      <w:r w:rsidRPr="001312CC">
        <w:rPr>
          <w:rFonts w:ascii="Times New Roman" w:eastAsia="MS Gothic" w:hAnsi="Times New Roman" w:cs="Times New Roman"/>
          <w:noProof w:val="0"/>
          <w:kern w:val="0"/>
          <w:lang w:eastAsia="en-US"/>
        </w:rPr>
        <w:t xml:space="preserve"> Kosoves</w:t>
      </w:r>
      <w:r w:rsidR="00701AAC" w:rsidRPr="001312CC">
        <w:rPr>
          <w:rFonts w:ascii="Times New Roman" w:eastAsia="MS Gothic" w:hAnsi="Times New Roman" w:cs="Times New Roman"/>
          <w:noProof w:val="0"/>
          <w:kern w:val="0"/>
          <w:lang w:eastAsia="en-US"/>
        </w:rPr>
        <w:t>:</w:t>
      </w:r>
      <w:r w:rsidR="00AF2D56" w:rsidRPr="001312CC">
        <w:rPr>
          <w:rFonts w:ascii="Times New Roman" w:eastAsia="MS Gothic" w:hAnsi="Times New Roman" w:cs="Times New Roman"/>
          <w:noProof w:val="0"/>
          <w:kern w:val="0"/>
          <w:lang w:eastAsia="en-US"/>
        </w:rPr>
        <w:t xml:space="preserve">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PO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sz w:val="32"/>
          <w:szCs w:val="32"/>
          <w:lang w:eastAsia="en-US"/>
        </w:rPr>
        <w:t xml:space="preserve">□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JO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sz w:val="32"/>
          <w:szCs w:val="32"/>
          <w:lang w:eastAsia="en-US"/>
        </w:rPr>
        <w:t>□</w:t>
      </w:r>
    </w:p>
    <w:p w:rsidR="00507E14" w:rsidRPr="001312CC" w:rsidRDefault="00507E14" w:rsidP="00507E14">
      <w:pPr>
        <w:pStyle w:val="ListParagraph"/>
        <w:numPr>
          <w:ilvl w:val="0"/>
          <w:numId w:val="3"/>
        </w:numPr>
        <w:suppressAutoHyphens w:val="0"/>
        <w:spacing w:before="120" w:after="0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Deklarata n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n betim </w:t>
      </w:r>
      <w:r w:rsidR="00A43CEC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se nuk ka sponzor t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="00A43CEC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tjer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="00701AAC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: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PO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sz w:val="32"/>
          <w:szCs w:val="32"/>
          <w:lang w:eastAsia="en-US"/>
        </w:rPr>
        <w:t xml:space="preserve">□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JO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sz w:val="32"/>
          <w:szCs w:val="32"/>
          <w:lang w:eastAsia="en-US"/>
        </w:rPr>
        <w:t>□</w:t>
      </w:r>
    </w:p>
    <w:p w:rsidR="00507E14" w:rsidRPr="001312CC" w:rsidRDefault="00A43CEC" w:rsidP="00507E14">
      <w:pPr>
        <w:pStyle w:val="ListParagraph"/>
        <w:numPr>
          <w:ilvl w:val="0"/>
          <w:numId w:val="3"/>
        </w:numPr>
        <w:suppressAutoHyphens w:val="0"/>
        <w:spacing w:before="120" w:after="0"/>
        <w:rPr>
          <w:rFonts w:ascii="Times New Roman" w:eastAsia="Times New Roman" w:hAnsi="Times New Roman" w:cs="Times New Roman"/>
          <w:noProof w:val="0"/>
          <w:kern w:val="0"/>
          <w:lang w:eastAsia="en-US"/>
        </w:rPr>
      </w:pP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Deklaraten n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n betim p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r v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rtet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="001A5DF9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sin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="001A5DF9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e dokumentacionit</w:t>
      </w:r>
      <w:r w:rsidR="0008026F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të dorëzuar</w:t>
      </w:r>
      <w:r w:rsidR="00701AAC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: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PO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sz w:val="32"/>
          <w:szCs w:val="32"/>
          <w:lang w:eastAsia="en-US"/>
        </w:rPr>
        <w:t xml:space="preserve">□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JO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sz w:val="32"/>
          <w:szCs w:val="32"/>
          <w:lang w:eastAsia="en-US"/>
        </w:rPr>
        <w:t>□</w:t>
      </w:r>
    </w:p>
    <w:p w:rsidR="00630C38" w:rsidRPr="001312CC" w:rsidRDefault="001A5DF9" w:rsidP="00D7401A">
      <w:pPr>
        <w:pStyle w:val="ListParagraph"/>
        <w:numPr>
          <w:ilvl w:val="0"/>
          <w:numId w:val="3"/>
        </w:numPr>
        <w:suppressAutoHyphens w:val="0"/>
        <w:spacing w:before="120" w:after="0"/>
        <w:rPr>
          <w:rFonts w:ascii="Times New Roman" w:hAnsi="Times New Roman" w:cs="Times New Roman"/>
        </w:rPr>
      </w:pP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Ftes</w:t>
      </w:r>
      <w:r w:rsidR="006D16C8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a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/konfirmimi p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r pjes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marrje n</w:t>
      </w:r>
      <w:r w:rsidR="009D45B0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ë</w:t>
      </w:r>
      <w:r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aktivitet/publikim</w:t>
      </w:r>
      <w:r w:rsidR="00701AAC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>: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 PO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sz w:val="32"/>
          <w:szCs w:val="32"/>
          <w:lang w:eastAsia="en-US"/>
        </w:rPr>
        <w:t xml:space="preserve">□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lang w:eastAsia="en-US"/>
        </w:rPr>
        <w:t xml:space="preserve">JO </w:t>
      </w:r>
      <w:r w:rsidR="00AF2D56" w:rsidRPr="001312CC">
        <w:rPr>
          <w:rFonts w:ascii="Times New Roman" w:eastAsia="Times New Roman" w:hAnsi="Times New Roman" w:cs="Times New Roman"/>
          <w:noProof w:val="0"/>
          <w:kern w:val="0"/>
          <w:sz w:val="32"/>
          <w:szCs w:val="32"/>
          <w:lang w:eastAsia="en-US"/>
        </w:rPr>
        <w:t>□</w:t>
      </w:r>
      <w:r w:rsidR="00161C58">
        <w:rPr>
          <w:rFonts w:ascii="Times New Roman" w:eastAsia="Times New Roman" w:hAnsi="Times New Roman" w:cs="Times New Roman"/>
          <w:noProof w:val="0"/>
          <w:kern w:val="0"/>
          <w:sz w:val="32"/>
          <w:szCs w:val="32"/>
          <w:lang w:eastAsia="en-US"/>
        </w:rPr>
        <w:t xml:space="preserve"> </w:t>
      </w:r>
    </w:p>
    <w:sectPr w:rsidR="00630C38" w:rsidRPr="001312CC" w:rsidSect="004F7E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7C" w:rsidRDefault="00D9647C" w:rsidP="001312CC">
      <w:pPr>
        <w:spacing w:after="0" w:line="240" w:lineRule="auto"/>
      </w:pPr>
      <w:r>
        <w:separator/>
      </w:r>
    </w:p>
  </w:endnote>
  <w:endnote w:type="continuationSeparator" w:id="0">
    <w:p w:rsidR="00D9647C" w:rsidRDefault="00D9647C" w:rsidP="0013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9257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312CC" w:rsidRDefault="00D9058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312CC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BBB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312CC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312CC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BBB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12CC" w:rsidRDefault="00131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7C" w:rsidRDefault="00D9647C" w:rsidP="001312CC">
      <w:pPr>
        <w:spacing w:after="0" w:line="240" w:lineRule="auto"/>
      </w:pPr>
      <w:r>
        <w:separator/>
      </w:r>
    </w:p>
  </w:footnote>
  <w:footnote w:type="continuationSeparator" w:id="0">
    <w:p w:rsidR="00D9647C" w:rsidRDefault="00D9647C" w:rsidP="0013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230"/>
    <w:multiLevelType w:val="hybridMultilevel"/>
    <w:tmpl w:val="A3100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1459"/>
    <w:multiLevelType w:val="hybridMultilevel"/>
    <w:tmpl w:val="1ADA8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D7D8E"/>
    <w:multiLevelType w:val="hybridMultilevel"/>
    <w:tmpl w:val="7DDE429C"/>
    <w:lvl w:ilvl="0" w:tplc="E9E0EE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621"/>
    <w:rsid w:val="00077E46"/>
    <w:rsid w:val="0008026F"/>
    <w:rsid w:val="001312CC"/>
    <w:rsid w:val="00161C58"/>
    <w:rsid w:val="00170EB1"/>
    <w:rsid w:val="001A5DF9"/>
    <w:rsid w:val="00263AC2"/>
    <w:rsid w:val="002A6882"/>
    <w:rsid w:val="00302CFF"/>
    <w:rsid w:val="00305554"/>
    <w:rsid w:val="003651DF"/>
    <w:rsid w:val="00381DBF"/>
    <w:rsid w:val="003F1DEE"/>
    <w:rsid w:val="004503E4"/>
    <w:rsid w:val="004D56CA"/>
    <w:rsid w:val="004F7E3D"/>
    <w:rsid w:val="00507E14"/>
    <w:rsid w:val="00630C38"/>
    <w:rsid w:val="00644F36"/>
    <w:rsid w:val="00676CD6"/>
    <w:rsid w:val="00684D07"/>
    <w:rsid w:val="006D16C8"/>
    <w:rsid w:val="00701AAC"/>
    <w:rsid w:val="00725AA8"/>
    <w:rsid w:val="008226F5"/>
    <w:rsid w:val="009D45B0"/>
    <w:rsid w:val="00A369E1"/>
    <w:rsid w:val="00A43CEC"/>
    <w:rsid w:val="00A97621"/>
    <w:rsid w:val="00AF2D56"/>
    <w:rsid w:val="00B7760D"/>
    <w:rsid w:val="00BA7CA1"/>
    <w:rsid w:val="00C636E4"/>
    <w:rsid w:val="00C72380"/>
    <w:rsid w:val="00D665E1"/>
    <w:rsid w:val="00D7401A"/>
    <w:rsid w:val="00D77DA2"/>
    <w:rsid w:val="00D85505"/>
    <w:rsid w:val="00D90580"/>
    <w:rsid w:val="00D9647C"/>
    <w:rsid w:val="00E01BBB"/>
    <w:rsid w:val="00E06B14"/>
    <w:rsid w:val="00E106AE"/>
    <w:rsid w:val="00E17A01"/>
    <w:rsid w:val="00E520EF"/>
    <w:rsid w:val="00EB68BC"/>
    <w:rsid w:val="00EC471E"/>
    <w:rsid w:val="00F1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21"/>
    <w:pPr>
      <w:suppressAutoHyphens/>
      <w:spacing w:after="200" w:line="276" w:lineRule="auto"/>
    </w:pPr>
    <w:rPr>
      <w:rFonts w:ascii="Calibri" w:eastAsia="SimSun" w:hAnsi="Calibri" w:cs="font344"/>
      <w:noProof/>
      <w:kern w:val="1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CC"/>
    <w:rPr>
      <w:rFonts w:ascii="Calibri" w:eastAsia="SimSun" w:hAnsi="Calibri" w:cs="font344"/>
      <w:noProof/>
      <w:kern w:val="1"/>
      <w:lang w:val="sq-AL" w:eastAsia="ar-SA"/>
    </w:rPr>
  </w:style>
  <w:style w:type="paragraph" w:styleId="Footer">
    <w:name w:val="footer"/>
    <w:basedOn w:val="Normal"/>
    <w:link w:val="FooterChar"/>
    <w:uiPriority w:val="99"/>
    <w:unhideWhenUsed/>
    <w:rsid w:val="0013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CC"/>
    <w:rPr>
      <w:rFonts w:ascii="Calibri" w:eastAsia="SimSun" w:hAnsi="Calibri" w:cs="font344"/>
      <w:noProof/>
      <w:kern w:val="1"/>
      <w:lang w:val="sq-AL" w:eastAsia="ar-SA"/>
    </w:rPr>
  </w:style>
  <w:style w:type="paragraph" w:styleId="BodyText">
    <w:name w:val="Body Text"/>
    <w:basedOn w:val="Normal"/>
    <w:link w:val="BodyTextChar"/>
    <w:uiPriority w:val="1"/>
    <w:qFormat/>
    <w:rsid w:val="00161C58"/>
    <w:pPr>
      <w:widowControl w:val="0"/>
      <w:suppressAutoHyphens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noProof w:val="0"/>
      <w:kern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61C58"/>
    <w:rPr>
      <w:rFonts w:ascii="Book Antiqua" w:eastAsia="Book Antiqua" w:hAnsi="Book Antiqua" w:cs="Book Antiqua"/>
    </w:rPr>
  </w:style>
  <w:style w:type="paragraph" w:styleId="NoSpacing">
    <w:name w:val="No Spacing"/>
    <w:uiPriority w:val="1"/>
    <w:qFormat/>
    <w:rsid w:val="00161C58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D0"/>
    <w:rPr>
      <w:rFonts w:ascii="Tahoma" w:eastAsia="SimSun" w:hAnsi="Tahoma" w:cs="Tahoma"/>
      <w:noProof/>
      <w:kern w:val="1"/>
      <w:sz w:val="16"/>
      <w:szCs w:val="16"/>
      <w:lang w:val="sq-AL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1B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1BBB"/>
    <w:rPr>
      <w:rFonts w:ascii="Calibri" w:eastAsia="SimSun" w:hAnsi="Calibri" w:cs="font344"/>
      <w:noProof/>
      <w:kern w:val="1"/>
      <w:lang w:val="sq-A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Demush B</dc:creator>
  <cp:lastModifiedBy>user</cp:lastModifiedBy>
  <cp:revision>2</cp:revision>
  <dcterms:created xsi:type="dcterms:W3CDTF">2019-11-24T12:15:00Z</dcterms:created>
  <dcterms:modified xsi:type="dcterms:W3CDTF">2019-11-24T12:15:00Z</dcterms:modified>
</cp:coreProperties>
</file>